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81C8" w14:textId="6F436944" w:rsidR="002D7149" w:rsidRDefault="002D7149" w:rsidP="000A7E3D">
      <w:pPr>
        <w:pStyle w:val="StandardWeb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A5CDFB" wp14:editId="0B41A665">
            <wp:simplePos x="0" y="0"/>
            <wp:positionH relativeFrom="column">
              <wp:posOffset>-587902</wp:posOffset>
            </wp:positionH>
            <wp:positionV relativeFrom="paragraph">
              <wp:posOffset>-729452</wp:posOffset>
            </wp:positionV>
            <wp:extent cx="3210128" cy="1347004"/>
            <wp:effectExtent l="0" t="0" r="0" b="5715"/>
            <wp:wrapNone/>
            <wp:docPr id="1078757704" name="Grafik 1" descr="Ein Bild, das Schrift, Grafiken, Screensho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757704" name="Grafik 1" descr="Ein Bild, das Schrift, Grafiken, Screenshot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28" cy="13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0616F" w14:textId="082A46EC" w:rsidR="002D7149" w:rsidRDefault="002D7149" w:rsidP="000A7E3D">
      <w:pPr>
        <w:pStyle w:val="StandardWeb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B27112" wp14:editId="316D4CF1">
                <wp:simplePos x="0" y="0"/>
                <wp:positionH relativeFrom="margin">
                  <wp:posOffset>-330659</wp:posOffset>
                </wp:positionH>
                <wp:positionV relativeFrom="paragraph">
                  <wp:posOffset>565285</wp:posOffset>
                </wp:positionV>
                <wp:extent cx="6487795" cy="349885"/>
                <wp:effectExtent l="0" t="0" r="27305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F05F" w14:textId="7540A9EF" w:rsidR="002D7149" w:rsidRPr="0007441D" w:rsidRDefault="002D7149" w:rsidP="002D7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41D">
                              <w:rPr>
                                <w:sz w:val="28"/>
                                <w:szCs w:val="28"/>
                              </w:rPr>
                              <w:t xml:space="preserve">Pressemitteilung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7441D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08.01.2024</w:t>
                            </w:r>
                            <w:r w:rsidRPr="0007441D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271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6.05pt;margin-top:44.5pt;width:510.85pt;height: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" strokecolor="white [3212]">
                <v:textbox>
                  <w:txbxContent>
                    <w:p w14:paraId="41A8F05F" w14:textId="7540A9EF" w:rsidR="002D7149" w:rsidRPr="0007441D" w:rsidRDefault="002D7149" w:rsidP="002D7149">
                      <w:pPr>
                        <w:rPr>
                          <w:sz w:val="28"/>
                          <w:szCs w:val="28"/>
                        </w:rPr>
                      </w:pPr>
                      <w:r w:rsidRPr="0007441D">
                        <w:rPr>
                          <w:sz w:val="28"/>
                          <w:szCs w:val="28"/>
                        </w:rPr>
                        <w:t xml:space="preserve">Pressemitteilung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07441D">
                        <w:rPr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>08.01.2024</w:t>
                      </w:r>
                      <w:r w:rsidRPr="0007441D"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0AD910" w14:textId="492D7E8F" w:rsidR="002D7149" w:rsidRDefault="002D7149" w:rsidP="000A7E3D">
      <w:pPr>
        <w:pStyle w:val="StandardWeb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24D8B" wp14:editId="4E59CADE">
                <wp:simplePos x="0" y="0"/>
                <wp:positionH relativeFrom="margin">
                  <wp:align>center</wp:align>
                </wp:positionH>
                <wp:positionV relativeFrom="paragraph">
                  <wp:posOffset>606965</wp:posOffset>
                </wp:positionV>
                <wp:extent cx="6449060" cy="9525"/>
                <wp:effectExtent l="19050" t="19050" r="27940" b="28575"/>
                <wp:wrapNone/>
                <wp:docPr id="2043174419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906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E50B5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.8pt" to="507.8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11D6EE10" w14:textId="77777777" w:rsidR="002D7149" w:rsidRPr="0007441D" w:rsidRDefault="002D7149" w:rsidP="002D7149">
      <w:pPr>
        <w:jc w:val="center"/>
        <w:rPr>
          <w:rFonts w:cstheme="minorHAnsi"/>
          <w:b/>
          <w:bCs/>
          <w:sz w:val="28"/>
          <w:szCs w:val="28"/>
        </w:rPr>
      </w:pPr>
      <w:r w:rsidRPr="0007441D">
        <w:rPr>
          <w:rFonts w:cstheme="minorHAnsi"/>
          <w:b/>
          <w:bCs/>
          <w:sz w:val="28"/>
          <w:szCs w:val="28"/>
        </w:rPr>
        <w:t>home² HausBauWohnen Messe</w:t>
      </w:r>
    </w:p>
    <w:p w14:paraId="7D77A40A" w14:textId="77777777" w:rsidR="002D7149" w:rsidRPr="00217ADD" w:rsidRDefault="002D7149" w:rsidP="002D7149">
      <w:pPr>
        <w:jc w:val="center"/>
        <w:rPr>
          <w:rFonts w:cstheme="minorHAnsi"/>
          <w:b/>
          <w:bCs/>
        </w:rPr>
      </w:pPr>
      <w:r w:rsidRPr="0007441D">
        <w:rPr>
          <w:rFonts w:cstheme="minorHAnsi"/>
          <w:b/>
          <w:bCs/>
          <w:sz w:val="28"/>
          <w:szCs w:val="28"/>
        </w:rPr>
        <w:t>26. bis 28. Januar 2024</w:t>
      </w:r>
    </w:p>
    <w:p w14:paraId="7E389C56" w14:textId="54AEF1C9" w:rsidR="00824416" w:rsidRPr="002D7149" w:rsidRDefault="003169F2" w:rsidP="00B626FC">
      <w:pPr>
        <w:pStyle w:val="StandardWeb"/>
        <w:jc w:val="both"/>
        <w:rPr>
          <w:rFonts w:asciiTheme="minorHAnsi" w:hAnsiTheme="minorHAnsi" w:cstheme="minorHAnsi"/>
        </w:rPr>
      </w:pPr>
      <w:r w:rsidRPr="002D7149">
        <w:rPr>
          <w:rFonts w:asciiTheme="minorHAnsi" w:hAnsiTheme="minorHAnsi" w:cstheme="minorHAnsi"/>
        </w:rPr>
        <w:t>Die</w:t>
      </w:r>
      <w:r w:rsidR="000A7E3D" w:rsidRPr="002D7149">
        <w:rPr>
          <w:rFonts w:asciiTheme="minorHAnsi" w:hAnsiTheme="minorHAnsi" w:cstheme="minorHAnsi"/>
        </w:rPr>
        <w:t xml:space="preserve"> home² </w:t>
      </w:r>
      <w:r w:rsidR="00C41A9E" w:rsidRPr="002D7149">
        <w:rPr>
          <w:rFonts w:asciiTheme="minorHAnsi" w:hAnsiTheme="minorHAnsi" w:cstheme="minorHAnsi"/>
        </w:rPr>
        <w:t>HausBauWohnen</w:t>
      </w:r>
      <w:r w:rsidR="00B626FC" w:rsidRPr="002D7149">
        <w:rPr>
          <w:rFonts w:asciiTheme="minorHAnsi" w:hAnsiTheme="minorHAnsi" w:cstheme="minorHAnsi"/>
        </w:rPr>
        <w:t xml:space="preserve"> ist </w:t>
      </w:r>
      <w:r w:rsidR="000A7E3D" w:rsidRPr="002D7149">
        <w:rPr>
          <w:rFonts w:asciiTheme="minorHAnsi" w:hAnsiTheme="minorHAnsi" w:cstheme="minorHAnsi"/>
        </w:rPr>
        <w:t xml:space="preserve">die führende </w:t>
      </w:r>
      <w:r w:rsidR="00B626FC" w:rsidRPr="002D7149">
        <w:rPr>
          <w:rFonts w:asciiTheme="minorHAnsi" w:hAnsiTheme="minorHAnsi" w:cstheme="minorHAnsi"/>
        </w:rPr>
        <w:t>Messe</w:t>
      </w:r>
      <w:r w:rsidRPr="002D7149">
        <w:rPr>
          <w:rFonts w:asciiTheme="minorHAnsi" w:hAnsiTheme="minorHAnsi" w:cstheme="minorHAnsi"/>
        </w:rPr>
        <w:t xml:space="preserve"> in </w:t>
      </w:r>
      <w:r w:rsidR="00052EF5">
        <w:rPr>
          <w:rFonts w:asciiTheme="minorHAnsi" w:hAnsiTheme="minorHAnsi" w:cstheme="minorHAnsi"/>
        </w:rPr>
        <w:t xml:space="preserve">und um </w:t>
      </w:r>
      <w:r w:rsidRPr="002D7149">
        <w:rPr>
          <w:rFonts w:asciiTheme="minorHAnsi" w:hAnsiTheme="minorHAnsi" w:cstheme="minorHAnsi"/>
        </w:rPr>
        <w:t>Hamburg</w:t>
      </w:r>
      <w:r w:rsidR="000A7E3D" w:rsidRPr="002D7149">
        <w:rPr>
          <w:rFonts w:asciiTheme="minorHAnsi" w:hAnsiTheme="minorHAnsi" w:cstheme="minorHAnsi"/>
        </w:rPr>
        <w:t xml:space="preserve"> für alle, die </w:t>
      </w:r>
      <w:r w:rsidR="00B626FC" w:rsidRPr="002D7149">
        <w:rPr>
          <w:rFonts w:asciiTheme="minorHAnsi" w:hAnsiTheme="minorHAnsi" w:cstheme="minorHAnsi"/>
        </w:rPr>
        <w:t>ein</w:t>
      </w:r>
      <w:r w:rsidR="000A7E3D" w:rsidRPr="002D7149">
        <w:rPr>
          <w:rFonts w:asciiTheme="minorHAnsi" w:hAnsiTheme="minorHAnsi" w:cstheme="minorHAnsi"/>
        </w:rPr>
        <w:t xml:space="preserve"> Zuhause modernisieren, renovieren</w:t>
      </w:r>
      <w:r w:rsidR="000C48E9" w:rsidRPr="002D7149">
        <w:rPr>
          <w:rFonts w:asciiTheme="minorHAnsi" w:hAnsiTheme="minorHAnsi" w:cstheme="minorHAnsi"/>
        </w:rPr>
        <w:t xml:space="preserve">, </w:t>
      </w:r>
      <w:r w:rsidR="000A7E3D" w:rsidRPr="002D7149">
        <w:rPr>
          <w:rFonts w:asciiTheme="minorHAnsi" w:hAnsiTheme="minorHAnsi" w:cstheme="minorHAnsi"/>
        </w:rPr>
        <w:t xml:space="preserve">verschönern </w:t>
      </w:r>
      <w:r w:rsidR="000C48E9" w:rsidRPr="002D7149">
        <w:rPr>
          <w:rFonts w:asciiTheme="minorHAnsi" w:hAnsiTheme="minorHAnsi" w:cstheme="minorHAnsi"/>
        </w:rPr>
        <w:t xml:space="preserve">oder gerade bauen </w:t>
      </w:r>
      <w:r w:rsidR="000A7E3D" w:rsidRPr="002D7149">
        <w:rPr>
          <w:rFonts w:asciiTheme="minorHAnsi" w:hAnsiTheme="minorHAnsi" w:cstheme="minorHAnsi"/>
        </w:rPr>
        <w:t>möchten</w:t>
      </w:r>
      <w:r w:rsidR="00B626FC" w:rsidRPr="002D7149">
        <w:rPr>
          <w:rFonts w:asciiTheme="minorHAnsi" w:hAnsiTheme="minorHAnsi" w:cstheme="minorHAnsi"/>
        </w:rPr>
        <w:t xml:space="preserve">. Sie </w:t>
      </w:r>
      <w:r w:rsidR="000C48E9" w:rsidRPr="002D7149">
        <w:rPr>
          <w:rFonts w:asciiTheme="minorHAnsi" w:hAnsiTheme="minorHAnsi" w:cstheme="minorHAnsi"/>
        </w:rPr>
        <w:t xml:space="preserve">findet vom 26.01. bis 28.01. in der Halle A3 der Hamburg Messe statt. </w:t>
      </w:r>
      <w:r w:rsidR="00052EF5">
        <w:rPr>
          <w:rFonts w:asciiTheme="minorHAnsi" w:hAnsiTheme="minorHAnsi" w:cstheme="minorHAnsi"/>
        </w:rPr>
        <w:t>Über 120 Aussteller, darunter Weltmarktführer wie regionale Anbieter, und 60 Vorträge erwarten ein interessiertes Publikum.</w:t>
      </w:r>
    </w:p>
    <w:p w14:paraId="42729162" w14:textId="48E48E27" w:rsidR="00052EF5" w:rsidRPr="002D7149" w:rsidRDefault="00052EF5" w:rsidP="00052EF5">
      <w:pPr>
        <w:pStyle w:val="Standard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D7149">
        <w:rPr>
          <w:rFonts w:asciiTheme="minorHAnsi" w:hAnsiTheme="minorHAnsi" w:cstheme="minorHAnsi"/>
        </w:rPr>
        <w:t xml:space="preserve">ie offizielle Eröffnung am Freitag, den 26.01.24 um 10.30 Uhr, </w:t>
      </w:r>
      <w:r>
        <w:rPr>
          <w:rFonts w:asciiTheme="minorHAnsi" w:hAnsiTheme="minorHAnsi" w:cstheme="minorHAnsi"/>
        </w:rPr>
        <w:t xml:space="preserve">wird </w:t>
      </w:r>
      <w:r w:rsidRPr="002D7149">
        <w:rPr>
          <w:rFonts w:asciiTheme="minorHAnsi" w:hAnsiTheme="minorHAnsi" w:cstheme="minorHAnsi"/>
        </w:rPr>
        <w:t xml:space="preserve">durch die Senatorin der Behörde für Stadtentwicklung und Wohnen, Frau </w:t>
      </w:r>
      <w:r>
        <w:rPr>
          <w:rFonts w:asciiTheme="minorHAnsi" w:hAnsiTheme="minorHAnsi" w:cstheme="minorHAnsi"/>
        </w:rPr>
        <w:t xml:space="preserve">Karen </w:t>
      </w:r>
      <w:r w:rsidRPr="002D7149">
        <w:rPr>
          <w:rFonts w:asciiTheme="minorHAnsi" w:hAnsiTheme="minorHAnsi" w:cstheme="minorHAnsi"/>
        </w:rPr>
        <w:t>Pein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durchgeführt</w:t>
      </w:r>
      <w:r w:rsidRPr="002D7149">
        <w:rPr>
          <w:rFonts w:asciiTheme="minorHAnsi" w:hAnsiTheme="minorHAnsi" w:cstheme="minorHAnsi"/>
        </w:rPr>
        <w:t>. Ihre Anwesenheit unterstreicht die Bedeutung der home² als Plattform für alle Themen rund ums Bauen.</w:t>
      </w:r>
      <w:r>
        <w:rPr>
          <w:rFonts w:asciiTheme="minorHAnsi" w:hAnsiTheme="minorHAnsi" w:cstheme="minorHAnsi"/>
        </w:rPr>
        <w:br/>
      </w:r>
      <w:r w:rsidRPr="002D7149">
        <w:rPr>
          <w:rFonts w:asciiTheme="minorHAnsi" w:hAnsiTheme="minorHAnsi" w:cstheme="minorHAnsi"/>
        </w:rPr>
        <w:t>home²</w:t>
      </w:r>
      <w:r>
        <w:rPr>
          <w:rFonts w:asciiTheme="minorHAnsi" w:hAnsiTheme="minorHAnsi" w:cstheme="minorHAnsi"/>
        </w:rPr>
        <w:t xml:space="preserve"> - </w:t>
      </w:r>
      <w:r w:rsidRPr="002D7149">
        <w:rPr>
          <w:rFonts w:asciiTheme="minorHAnsi" w:hAnsiTheme="minorHAnsi" w:cstheme="minorHAnsi"/>
        </w:rPr>
        <w:t>Norddeutschlands Messe für Modernisieren, Finanzieren, Bauen und Renovieren.</w:t>
      </w:r>
    </w:p>
    <w:p w14:paraId="39EDF417" w14:textId="48112D9A" w:rsidR="00B626FC" w:rsidRPr="002D7149" w:rsidRDefault="000C48E9" w:rsidP="00B626FC">
      <w:pPr>
        <w:pStyle w:val="StandardWeb"/>
        <w:jc w:val="both"/>
        <w:rPr>
          <w:rFonts w:asciiTheme="minorHAnsi" w:hAnsiTheme="minorHAnsi" w:cstheme="minorHAnsi"/>
        </w:rPr>
      </w:pPr>
      <w:r w:rsidRPr="002D7149">
        <w:rPr>
          <w:rFonts w:asciiTheme="minorHAnsi" w:hAnsiTheme="minorHAnsi" w:cstheme="minorHAnsi"/>
        </w:rPr>
        <w:t xml:space="preserve">Aktuelle </w:t>
      </w:r>
      <w:r w:rsidR="000A7E3D" w:rsidRPr="002D7149">
        <w:rPr>
          <w:rFonts w:asciiTheme="minorHAnsi" w:hAnsiTheme="minorHAnsi" w:cstheme="minorHAnsi"/>
        </w:rPr>
        <w:t xml:space="preserve">Themen </w:t>
      </w:r>
      <w:r w:rsidRPr="002D7149">
        <w:rPr>
          <w:rFonts w:asciiTheme="minorHAnsi" w:hAnsiTheme="minorHAnsi" w:cstheme="minorHAnsi"/>
        </w:rPr>
        <w:t xml:space="preserve">wie Heizen, Energiesparen und Klimaschutz werden von führenden </w:t>
      </w:r>
      <w:proofErr w:type="spellStart"/>
      <w:proofErr w:type="gramStart"/>
      <w:r w:rsidRPr="002D7149">
        <w:rPr>
          <w:rFonts w:asciiTheme="minorHAnsi" w:hAnsiTheme="minorHAnsi" w:cstheme="minorHAnsi"/>
        </w:rPr>
        <w:t>Expert</w:t>
      </w:r>
      <w:r w:rsidR="00824416" w:rsidRPr="002D7149">
        <w:rPr>
          <w:rFonts w:asciiTheme="minorHAnsi" w:hAnsiTheme="minorHAnsi" w:cstheme="minorHAnsi"/>
        </w:rPr>
        <w:t>:inn</w:t>
      </w:r>
      <w:r w:rsidRPr="002D7149">
        <w:rPr>
          <w:rFonts w:asciiTheme="minorHAnsi" w:hAnsiTheme="minorHAnsi" w:cstheme="minorHAnsi"/>
        </w:rPr>
        <w:t>en</w:t>
      </w:r>
      <w:proofErr w:type="spellEnd"/>
      <w:proofErr w:type="gramEnd"/>
      <w:r w:rsidRPr="002D7149">
        <w:rPr>
          <w:rFonts w:asciiTheme="minorHAnsi" w:hAnsiTheme="minorHAnsi" w:cstheme="minorHAnsi"/>
        </w:rPr>
        <w:t xml:space="preserve"> erläutert. Die </w:t>
      </w:r>
      <w:proofErr w:type="spellStart"/>
      <w:proofErr w:type="gramStart"/>
      <w:r w:rsidRPr="002D7149">
        <w:rPr>
          <w:rFonts w:asciiTheme="minorHAnsi" w:hAnsiTheme="minorHAnsi" w:cstheme="minorHAnsi"/>
        </w:rPr>
        <w:t>Besucher:innen</w:t>
      </w:r>
      <w:proofErr w:type="spellEnd"/>
      <w:proofErr w:type="gramEnd"/>
      <w:r w:rsidRPr="002D7149">
        <w:rPr>
          <w:rFonts w:asciiTheme="minorHAnsi" w:hAnsiTheme="minorHAnsi" w:cstheme="minorHAnsi"/>
        </w:rPr>
        <w:t xml:space="preserve"> erhalten </w:t>
      </w:r>
      <w:r w:rsidR="00A7294E" w:rsidRPr="002D7149">
        <w:rPr>
          <w:rFonts w:asciiTheme="minorHAnsi" w:hAnsiTheme="minorHAnsi" w:cstheme="minorHAnsi"/>
        </w:rPr>
        <w:t xml:space="preserve">ebenso </w:t>
      </w:r>
      <w:r w:rsidRPr="002D7149">
        <w:rPr>
          <w:rFonts w:asciiTheme="minorHAnsi" w:hAnsiTheme="minorHAnsi" w:cstheme="minorHAnsi"/>
        </w:rPr>
        <w:t>wertvolle Erkenntnisse</w:t>
      </w:r>
      <w:r w:rsidR="00052EF5">
        <w:rPr>
          <w:rFonts w:asciiTheme="minorHAnsi" w:hAnsiTheme="minorHAnsi" w:cstheme="minorHAnsi"/>
        </w:rPr>
        <w:t>, Ideen, Trends</w:t>
      </w:r>
      <w:r w:rsidRPr="002D7149">
        <w:rPr>
          <w:rFonts w:asciiTheme="minorHAnsi" w:hAnsiTheme="minorHAnsi" w:cstheme="minorHAnsi"/>
        </w:rPr>
        <w:t xml:space="preserve"> und Entscheidungshilfen für Anschaffungen rund um</w:t>
      </w:r>
      <w:r w:rsidR="00824416" w:rsidRPr="002D7149">
        <w:rPr>
          <w:rFonts w:asciiTheme="minorHAnsi" w:hAnsiTheme="minorHAnsi" w:cstheme="minorHAnsi"/>
        </w:rPr>
        <w:t xml:space="preserve"> viele Aspekte de</w:t>
      </w:r>
      <w:r w:rsidRPr="002D7149">
        <w:rPr>
          <w:rFonts w:asciiTheme="minorHAnsi" w:hAnsiTheme="minorHAnsi" w:cstheme="minorHAnsi"/>
        </w:rPr>
        <w:t xml:space="preserve">s </w:t>
      </w:r>
      <w:r w:rsidR="000A7E3D" w:rsidRPr="002D7149">
        <w:rPr>
          <w:rFonts w:asciiTheme="minorHAnsi" w:hAnsiTheme="minorHAnsi" w:cstheme="minorHAnsi"/>
        </w:rPr>
        <w:t>Wohnen</w:t>
      </w:r>
      <w:r w:rsidR="00824416" w:rsidRPr="002D7149">
        <w:rPr>
          <w:rFonts w:asciiTheme="minorHAnsi" w:hAnsiTheme="minorHAnsi" w:cstheme="minorHAnsi"/>
        </w:rPr>
        <w:t>s</w:t>
      </w:r>
      <w:r w:rsidR="00A7294E" w:rsidRPr="002D7149">
        <w:rPr>
          <w:rFonts w:asciiTheme="minorHAnsi" w:hAnsiTheme="minorHAnsi" w:cstheme="minorHAnsi"/>
        </w:rPr>
        <w:t>, wie Sicherheit, SmartHome, altersgerechtes Wohnen</w:t>
      </w:r>
      <w:r w:rsidR="00B626FC" w:rsidRPr="002D7149">
        <w:rPr>
          <w:rFonts w:asciiTheme="minorHAnsi" w:hAnsiTheme="minorHAnsi" w:cstheme="minorHAnsi"/>
        </w:rPr>
        <w:t>, Mobiliar und Einrichtungen sowie</w:t>
      </w:r>
      <w:r w:rsidR="00A7294E" w:rsidRPr="002D7149">
        <w:rPr>
          <w:rFonts w:asciiTheme="minorHAnsi" w:hAnsiTheme="minorHAnsi" w:cstheme="minorHAnsi"/>
        </w:rPr>
        <w:t xml:space="preserve"> </w:t>
      </w:r>
      <w:r w:rsidR="00B626FC" w:rsidRPr="002D7149">
        <w:rPr>
          <w:rFonts w:asciiTheme="minorHAnsi" w:hAnsiTheme="minorHAnsi" w:cstheme="minorHAnsi"/>
        </w:rPr>
        <w:t>Außenanlagen</w:t>
      </w:r>
      <w:r w:rsidR="00A7294E" w:rsidRPr="002D7149">
        <w:rPr>
          <w:rFonts w:asciiTheme="minorHAnsi" w:hAnsiTheme="minorHAnsi" w:cstheme="minorHAnsi"/>
        </w:rPr>
        <w:t>.</w:t>
      </w:r>
      <w:r w:rsidR="00824416" w:rsidRPr="002D7149">
        <w:rPr>
          <w:rFonts w:asciiTheme="minorHAnsi" w:hAnsiTheme="minorHAnsi" w:cstheme="minorHAnsi"/>
        </w:rPr>
        <w:t xml:space="preserve"> </w:t>
      </w:r>
    </w:p>
    <w:p w14:paraId="0BCD9A1F" w14:textId="3FB70D15" w:rsidR="000A7E3D" w:rsidRPr="002D7149" w:rsidRDefault="000A7E3D" w:rsidP="00B626FC">
      <w:pPr>
        <w:pStyle w:val="StandardWeb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2D7149">
        <w:rPr>
          <w:rFonts w:asciiTheme="minorHAnsi" w:hAnsiTheme="minorHAnsi" w:cstheme="minorHAnsi"/>
        </w:rPr>
        <w:t>Besucher</w:t>
      </w:r>
      <w:r w:rsidR="00054741" w:rsidRPr="002D7149">
        <w:rPr>
          <w:rFonts w:asciiTheme="minorHAnsi" w:hAnsiTheme="minorHAnsi" w:cstheme="minorHAnsi"/>
        </w:rPr>
        <w:t>:innen</w:t>
      </w:r>
      <w:proofErr w:type="spellEnd"/>
      <w:proofErr w:type="gramEnd"/>
      <w:r w:rsidRPr="002D7149">
        <w:rPr>
          <w:rFonts w:asciiTheme="minorHAnsi" w:hAnsiTheme="minorHAnsi" w:cstheme="minorHAnsi"/>
        </w:rPr>
        <w:t xml:space="preserve"> können sich ab sofort </w:t>
      </w:r>
      <w:r w:rsidR="00A7294E" w:rsidRPr="002D7149">
        <w:rPr>
          <w:rFonts w:asciiTheme="minorHAnsi" w:hAnsiTheme="minorHAnsi" w:cstheme="minorHAnsi"/>
        </w:rPr>
        <w:t xml:space="preserve">auf der offiziellen Website der Messe </w:t>
      </w:r>
      <w:r w:rsidRPr="002D7149">
        <w:rPr>
          <w:rFonts w:asciiTheme="minorHAnsi" w:hAnsiTheme="minorHAnsi" w:cstheme="minorHAnsi"/>
        </w:rPr>
        <w:t xml:space="preserve">für die home² Messe </w:t>
      </w:r>
      <w:r w:rsidR="00054741" w:rsidRPr="002D7149">
        <w:rPr>
          <w:rFonts w:asciiTheme="minorHAnsi" w:hAnsiTheme="minorHAnsi" w:cstheme="minorHAnsi"/>
        </w:rPr>
        <w:t>Tickets sichern</w:t>
      </w:r>
      <w:r w:rsidRPr="002D7149">
        <w:rPr>
          <w:rFonts w:asciiTheme="minorHAnsi" w:hAnsiTheme="minorHAnsi" w:cstheme="minorHAnsi"/>
        </w:rPr>
        <w:t xml:space="preserve"> und weitere Informationen zu den Vorträgen sowie </w:t>
      </w:r>
      <w:r w:rsidR="00B626FC" w:rsidRPr="002D7149">
        <w:rPr>
          <w:rFonts w:asciiTheme="minorHAnsi" w:hAnsiTheme="minorHAnsi" w:cstheme="minorHAnsi"/>
        </w:rPr>
        <w:t>das</w:t>
      </w:r>
      <w:r w:rsidRPr="002D7149">
        <w:rPr>
          <w:rFonts w:asciiTheme="minorHAnsi" w:hAnsiTheme="minorHAnsi" w:cstheme="minorHAnsi"/>
        </w:rPr>
        <w:t xml:space="preserve"> Ausstellerverzeichnis finden: </w:t>
      </w:r>
      <w:r w:rsidR="00054741" w:rsidRPr="002D7149">
        <w:rPr>
          <w:rFonts w:asciiTheme="minorHAnsi" w:hAnsiTheme="minorHAnsi" w:cstheme="minorHAnsi"/>
          <w:color w:val="2F5496" w:themeColor="accent1" w:themeShade="BF"/>
        </w:rPr>
        <w:t>www.home-messe.de</w:t>
      </w:r>
    </w:p>
    <w:p w14:paraId="6C186321" w14:textId="77777777" w:rsidR="003169F2" w:rsidRPr="002D7149" w:rsidRDefault="000A7E3D" w:rsidP="000A7E3D">
      <w:pPr>
        <w:pStyle w:val="StandardWeb"/>
        <w:rPr>
          <w:rFonts w:asciiTheme="minorHAnsi" w:hAnsiTheme="minorHAnsi" w:cstheme="minorHAnsi"/>
        </w:rPr>
      </w:pPr>
      <w:r w:rsidRPr="002D7149">
        <w:rPr>
          <w:rFonts w:asciiTheme="minorHAnsi" w:hAnsiTheme="minorHAnsi" w:cstheme="minorHAnsi"/>
        </w:rPr>
        <w:t xml:space="preserve">Pressekontakt: </w:t>
      </w:r>
    </w:p>
    <w:p w14:paraId="133CB8C2" w14:textId="2FE97AC8" w:rsidR="00054741" w:rsidRPr="002D7149" w:rsidRDefault="00054741" w:rsidP="003169F2">
      <w:pPr>
        <w:pStyle w:val="StandardWeb"/>
        <w:rPr>
          <w:rFonts w:asciiTheme="minorHAnsi" w:hAnsiTheme="minorHAnsi" w:cstheme="minorHAnsi"/>
        </w:rPr>
      </w:pPr>
      <w:r w:rsidRPr="002D7149">
        <w:rPr>
          <w:rFonts w:asciiTheme="minorHAnsi" w:hAnsiTheme="minorHAnsi" w:cstheme="minorHAnsi"/>
        </w:rPr>
        <w:t>planetfair GmbH</w:t>
      </w:r>
      <w:r w:rsidRPr="002D7149">
        <w:rPr>
          <w:rFonts w:asciiTheme="minorHAnsi" w:hAnsiTheme="minorHAnsi" w:cstheme="minorHAnsi"/>
        </w:rPr>
        <w:br/>
        <w:t>Isabella Giribaldi</w:t>
      </w:r>
      <w:r w:rsidRPr="002D7149">
        <w:rPr>
          <w:rFonts w:asciiTheme="minorHAnsi" w:hAnsiTheme="minorHAnsi" w:cstheme="minorHAnsi"/>
        </w:rPr>
        <w:br/>
      </w:r>
      <w:hyperlink r:id="rId5" w:history="1">
        <w:r w:rsidRPr="002D7149">
          <w:rPr>
            <w:rStyle w:val="Hyperlink"/>
            <w:rFonts w:asciiTheme="minorHAnsi" w:hAnsiTheme="minorHAnsi" w:cstheme="minorHAnsi"/>
          </w:rPr>
          <w:t>isabella.giribaldi@planetfair.de</w:t>
        </w:r>
      </w:hyperlink>
      <w:r w:rsidRPr="002D7149">
        <w:rPr>
          <w:rFonts w:asciiTheme="minorHAnsi" w:hAnsiTheme="minorHAnsi" w:cstheme="minorHAnsi"/>
        </w:rPr>
        <w:br/>
        <w:t>040 71 00 70 63</w:t>
      </w:r>
      <w:r w:rsidRPr="002D7149">
        <w:rPr>
          <w:rFonts w:asciiTheme="minorHAnsi" w:hAnsiTheme="minorHAnsi" w:cstheme="minorHAnsi"/>
        </w:rPr>
        <w:br/>
      </w:r>
    </w:p>
    <w:sectPr w:rsidR="00054741" w:rsidRPr="002D7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3D"/>
    <w:rsid w:val="00052EF5"/>
    <w:rsid w:val="00054741"/>
    <w:rsid w:val="000A7E3D"/>
    <w:rsid w:val="000C48E9"/>
    <w:rsid w:val="000E359E"/>
    <w:rsid w:val="002D7149"/>
    <w:rsid w:val="003169F2"/>
    <w:rsid w:val="006F114A"/>
    <w:rsid w:val="00824416"/>
    <w:rsid w:val="00A7294E"/>
    <w:rsid w:val="00B626FC"/>
    <w:rsid w:val="00C41A9E"/>
    <w:rsid w:val="00D13B1A"/>
    <w:rsid w:val="00D617FB"/>
    <w:rsid w:val="00F12EBF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580A"/>
  <w15:chartTrackingRefBased/>
  <w15:docId w15:val="{39314ECD-7A10-4145-BAFF-C7F13D9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A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0547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bella.giribaldi@planetfair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Giribaldi</dc:creator>
  <cp:keywords/>
  <dc:description/>
  <cp:lastModifiedBy>Isabella Giribaldi</cp:lastModifiedBy>
  <cp:revision>3</cp:revision>
  <dcterms:created xsi:type="dcterms:W3CDTF">2024-01-05T13:04:00Z</dcterms:created>
  <dcterms:modified xsi:type="dcterms:W3CDTF">2024-01-08T10:26:00Z</dcterms:modified>
</cp:coreProperties>
</file>